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EA30" w14:textId="77777777" w:rsidR="00AE7E19" w:rsidRDefault="00AE7E19" w:rsidP="00AE7E19">
      <w:pPr>
        <w:rPr>
          <w:rFonts w:ascii="Times New Roman" w:eastAsia="Times New Roman" w:hAnsi="Times New Roman" w:cs="Times New Roman"/>
        </w:rPr>
      </w:pPr>
      <w:r w:rsidRPr="00AE7E19">
        <w:rPr>
          <w:rFonts w:ascii="Times New Roman" w:eastAsia="Times New Roman" w:hAnsi="Times New Roman" w:cs="Times New Roman"/>
        </w:rPr>
        <w:t xml:space="preserve">Carlos Soto is a coach in Brazilian Jiu-Jitsu, Kickboxing, Strength &amp; Conditioning and Children's Self Defense and is Cross Fit Level 1 (CF-L1) certified. He is the Owner and Head Coach of Impact Zone. Carlos is a 2 x Brazilian Jiu Jitsu World Silver Medalist, 4 x National Combat Grappling Champion, 4 x Team USA World Team Trials Champion, and Pan American Combat Grappling Champion, .Brazilian Jiu Jitsu Black Belt, Judo Black Belt, Professional </w:t>
      </w:r>
      <w:bookmarkStart w:id="0" w:name="_GoBack"/>
      <w:r w:rsidRPr="00AE7E19">
        <w:rPr>
          <w:rFonts w:ascii="Times New Roman" w:eastAsia="Times New Roman" w:hAnsi="Times New Roman" w:cs="Times New Roman"/>
        </w:rPr>
        <w:t xml:space="preserve">Kickboxer, Professional Mixed Martial Arts Athlete/Instructor He is certified in strength &amp; </w:t>
      </w:r>
      <w:bookmarkEnd w:id="0"/>
      <w:r w:rsidRPr="00AE7E19">
        <w:rPr>
          <w:rFonts w:ascii="Times New Roman" w:eastAsia="Times New Roman" w:hAnsi="Times New Roman" w:cs="Times New Roman"/>
        </w:rPr>
        <w:t>conditioning and personal training and a Purdue Football Combat Athlete Instructor. He has trained UFC Athletes, SWAT Teams, Police Departments, Sheriff Departments, Navy SEALS, FBI, Rangers, Enlisted and Commissioned Officers from every branch of the Military. He received his emergency medical technician certification from St. Elizabeth Healthcare.</w:t>
      </w:r>
    </w:p>
    <w:p w14:paraId="006A5D07" w14:textId="77777777" w:rsidR="00AE7E19" w:rsidRDefault="00AE7E19" w:rsidP="00AE7E19">
      <w:pPr>
        <w:rPr>
          <w:rFonts w:ascii="Times New Roman" w:eastAsia="Times New Roman" w:hAnsi="Times New Roman" w:cs="Times New Roman"/>
        </w:rPr>
      </w:pPr>
    </w:p>
    <w:p w14:paraId="063F9322" w14:textId="0B7F7BFC" w:rsidR="00AE7E19" w:rsidRDefault="00AE7E19" w:rsidP="00AE7E19">
      <w:pPr>
        <w:rPr>
          <w:rFonts w:ascii="Times New Roman" w:eastAsia="Times New Roman" w:hAnsi="Times New Roman" w:cs="Times New Roman"/>
        </w:rPr>
      </w:pPr>
      <w:r w:rsidRPr="00AE7E19">
        <w:rPr>
          <w:rFonts w:ascii="Times New Roman" w:eastAsia="Times New Roman" w:hAnsi="Times New Roman" w:cs="Times New Roman"/>
        </w:rPr>
        <w:t xml:space="preserve"> Scott </w:t>
      </w:r>
      <w:proofErr w:type="spellStart"/>
      <w:r w:rsidRPr="00AE7E19">
        <w:rPr>
          <w:rFonts w:ascii="Times New Roman" w:eastAsia="Times New Roman" w:hAnsi="Times New Roman" w:cs="Times New Roman"/>
        </w:rPr>
        <w:t>Wealing</w:t>
      </w:r>
      <w:proofErr w:type="spellEnd"/>
      <w:r w:rsidRPr="00AE7E19">
        <w:rPr>
          <w:rFonts w:ascii="Times New Roman" w:eastAsia="Times New Roman" w:hAnsi="Times New Roman" w:cs="Times New Roman"/>
        </w:rPr>
        <w:t xml:space="preserve"> served as an Army Ranger (Long Range Surveillance/LRS) with 15 years Military experience. Scott has multiple deployments (over 2600 days) to Iraq and Afghanistan both while serving as a contractor. Scott's military training includes Ranger, Long Range Surveillance Leadership Course, Airborne, Air Assault, Survival, Tracking/Counter Tracking, and Drill Sergeant. He also trained as an Explosive Ordnance Disposal Technician. Other certifications and professional education includes Close Quarter Battle, Driving (BSR), Rifle and Pistol Qualification (GRS), TCCC (Tactical Combat Casualty Course),Tier 1 CQB Instructor Certification Course, DNA gathering techniques and procedures (State Department), and Counter Terrorism Training Compartmentalized/Restricted Training After the Military he served as PSD (Protective Security Detail) for Ambassador L. Paul Bremer in Iraq; and continued to conduct protective operations for various government agencies as well as a GRS Agent in Iraq and Afghanistan until 2013. He is a qualified firearms instructor through the Indiana Law Enforcement Academy and has trained Secret Service, FBI, Local Law Enforcement, and US Military Special Operations Personnel. </w:t>
      </w:r>
    </w:p>
    <w:p w14:paraId="34C42CFE" w14:textId="64FEE553" w:rsidR="00AE7E19" w:rsidRDefault="00AE7E19" w:rsidP="00AE7E19">
      <w:pPr>
        <w:rPr>
          <w:rFonts w:ascii="Times New Roman" w:eastAsia="Times New Roman" w:hAnsi="Times New Roman" w:cs="Times New Roman"/>
        </w:rPr>
      </w:pPr>
    </w:p>
    <w:p w14:paraId="422A1079" w14:textId="77777777" w:rsidR="00AE7E19" w:rsidRPr="00AE7E19" w:rsidRDefault="00AE7E19" w:rsidP="00AE7E19">
      <w:pPr>
        <w:rPr>
          <w:rFonts w:ascii="Times New Roman" w:eastAsia="Times New Roman" w:hAnsi="Times New Roman" w:cs="Times New Roman"/>
        </w:rPr>
      </w:pPr>
      <w:r w:rsidRPr="00AE7E19">
        <w:rPr>
          <w:rFonts w:ascii="Times New Roman" w:eastAsia="Times New Roman" w:hAnsi="Times New Roman" w:cs="Times New Roman"/>
        </w:rPr>
        <w:t>info@briggscoredynamics.com</w:t>
      </w:r>
    </w:p>
    <w:p w14:paraId="21B08991" w14:textId="77777777" w:rsidR="00AE7E19" w:rsidRPr="00AE7E19" w:rsidRDefault="00AE7E19" w:rsidP="00AE7E19">
      <w:pPr>
        <w:rPr>
          <w:rFonts w:ascii="Times New Roman" w:eastAsia="Times New Roman" w:hAnsi="Times New Roman" w:cs="Times New Roman"/>
        </w:rPr>
      </w:pPr>
    </w:p>
    <w:p w14:paraId="6A0E9B61" w14:textId="77777777" w:rsidR="00864E4A" w:rsidRDefault="00864E4A"/>
    <w:sectPr w:rsidR="00864E4A"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19"/>
    <w:rsid w:val="001479CA"/>
    <w:rsid w:val="00864E4A"/>
    <w:rsid w:val="00A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5BF73"/>
  <w15:chartTrackingRefBased/>
  <w15:docId w15:val="{BCC14E44-26AA-114C-A18D-583B79A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7951">
      <w:bodyDiv w:val="1"/>
      <w:marLeft w:val="0"/>
      <w:marRight w:val="0"/>
      <w:marTop w:val="0"/>
      <w:marBottom w:val="0"/>
      <w:divBdr>
        <w:top w:val="none" w:sz="0" w:space="0" w:color="auto"/>
        <w:left w:val="none" w:sz="0" w:space="0" w:color="auto"/>
        <w:bottom w:val="none" w:sz="0" w:space="0" w:color="auto"/>
        <w:right w:val="none" w:sz="0" w:space="0" w:color="auto"/>
      </w:divBdr>
    </w:div>
    <w:div w:id="1245456169">
      <w:bodyDiv w:val="1"/>
      <w:marLeft w:val="0"/>
      <w:marRight w:val="0"/>
      <w:marTop w:val="0"/>
      <w:marBottom w:val="0"/>
      <w:divBdr>
        <w:top w:val="none" w:sz="0" w:space="0" w:color="auto"/>
        <w:left w:val="none" w:sz="0" w:space="0" w:color="auto"/>
        <w:bottom w:val="none" w:sz="0" w:space="0" w:color="auto"/>
        <w:right w:val="none" w:sz="0" w:space="0" w:color="auto"/>
      </w:divBdr>
      <w:divsChild>
        <w:div w:id="1024788229">
          <w:marLeft w:val="0"/>
          <w:marRight w:val="0"/>
          <w:marTop w:val="0"/>
          <w:marBottom w:val="0"/>
          <w:divBdr>
            <w:top w:val="none" w:sz="0" w:space="0" w:color="auto"/>
            <w:left w:val="none" w:sz="0" w:space="0" w:color="auto"/>
            <w:bottom w:val="none" w:sz="0" w:space="0" w:color="auto"/>
            <w:right w:val="none" w:sz="0" w:space="0" w:color="auto"/>
          </w:divBdr>
          <w:divsChild>
            <w:div w:id="8120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2020-02-04T00:33:00Z</dcterms:created>
  <dcterms:modified xsi:type="dcterms:W3CDTF">2020-02-04T00:34:00Z</dcterms:modified>
</cp:coreProperties>
</file>